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CB" w:rsidRDefault="00A612C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SRPŠ z. s.</w:t>
      </w:r>
    </w:p>
    <w:p w:rsidR="00A612CB" w:rsidRDefault="00A612CB">
      <w:pPr>
        <w:rPr>
          <w:sz w:val="28"/>
          <w:szCs w:val="28"/>
        </w:rPr>
      </w:pPr>
      <w:r>
        <w:rPr>
          <w:sz w:val="28"/>
          <w:szCs w:val="28"/>
        </w:rPr>
        <w:t xml:space="preserve">Příspěvek na žáka / školní rok                             </w:t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Pr="00C02FDB">
        <w:rPr>
          <w:b/>
          <w:sz w:val="28"/>
          <w:szCs w:val="28"/>
        </w:rPr>
        <w:t>Kč 50,-</w:t>
      </w:r>
    </w:p>
    <w:p w:rsidR="00A612CB" w:rsidRDefault="00A612CB">
      <w:pPr>
        <w:rPr>
          <w:sz w:val="28"/>
          <w:szCs w:val="28"/>
        </w:rPr>
      </w:pPr>
    </w:p>
    <w:p w:rsidR="00A612CB" w:rsidRDefault="00A612CB">
      <w:pPr>
        <w:rPr>
          <w:sz w:val="24"/>
          <w:szCs w:val="24"/>
        </w:rPr>
      </w:pPr>
      <w:r>
        <w:rPr>
          <w:sz w:val="24"/>
          <w:szCs w:val="24"/>
        </w:rPr>
        <w:t>Přehled čerpání prostředků:</w:t>
      </w:r>
    </w:p>
    <w:p w:rsidR="00A612CB" w:rsidRDefault="00A612CB">
      <w:pPr>
        <w:rPr>
          <w:sz w:val="24"/>
          <w:szCs w:val="24"/>
        </w:rPr>
      </w:pPr>
      <w:r>
        <w:rPr>
          <w:sz w:val="24"/>
          <w:szCs w:val="24"/>
        </w:rPr>
        <w:t>Mikulášská nadílka                                                                   Kč 2 500,-</w:t>
      </w:r>
    </w:p>
    <w:p w:rsidR="00A612CB" w:rsidRDefault="00A612CB">
      <w:pPr>
        <w:rPr>
          <w:sz w:val="24"/>
          <w:szCs w:val="24"/>
        </w:rPr>
      </w:pPr>
      <w:r>
        <w:rPr>
          <w:sz w:val="24"/>
          <w:szCs w:val="24"/>
        </w:rPr>
        <w:t>Odměny do soutěží                                                                        1 500,-</w:t>
      </w:r>
    </w:p>
    <w:p w:rsidR="00A612CB" w:rsidRDefault="00A612CB">
      <w:pPr>
        <w:rPr>
          <w:sz w:val="24"/>
          <w:szCs w:val="24"/>
        </w:rPr>
      </w:pPr>
      <w:r>
        <w:rPr>
          <w:sz w:val="24"/>
          <w:szCs w:val="24"/>
        </w:rPr>
        <w:t>/recitační, sportovní hry …./</w:t>
      </w:r>
    </w:p>
    <w:p w:rsidR="00A612CB" w:rsidRDefault="00A612CB">
      <w:pPr>
        <w:rPr>
          <w:sz w:val="24"/>
          <w:szCs w:val="24"/>
        </w:rPr>
      </w:pPr>
      <w:r>
        <w:rPr>
          <w:sz w:val="24"/>
          <w:szCs w:val="24"/>
        </w:rPr>
        <w:t>Dětský karneval                                                                              1 000,-</w:t>
      </w:r>
    </w:p>
    <w:p w:rsidR="00A612CB" w:rsidRDefault="00A612CB">
      <w:pPr>
        <w:rPr>
          <w:sz w:val="24"/>
          <w:szCs w:val="24"/>
        </w:rPr>
      </w:pPr>
      <w:r>
        <w:rPr>
          <w:sz w:val="24"/>
          <w:szCs w:val="24"/>
        </w:rPr>
        <w:t>Reprezentace školy ve sportu                                                         500,-</w:t>
      </w:r>
    </w:p>
    <w:p w:rsidR="00A612CB" w:rsidRDefault="00A612CB">
      <w:pPr>
        <w:rPr>
          <w:sz w:val="24"/>
          <w:szCs w:val="24"/>
        </w:rPr>
      </w:pPr>
      <w:r>
        <w:rPr>
          <w:sz w:val="24"/>
          <w:szCs w:val="24"/>
        </w:rPr>
        <w:t>/startovné/</w:t>
      </w:r>
    </w:p>
    <w:p w:rsidR="00A612CB" w:rsidRDefault="00A612CB">
      <w:pPr>
        <w:rPr>
          <w:sz w:val="24"/>
          <w:szCs w:val="24"/>
        </w:rPr>
      </w:pPr>
      <w:r>
        <w:rPr>
          <w:sz w:val="24"/>
          <w:szCs w:val="24"/>
        </w:rPr>
        <w:t xml:space="preserve">Projekce Jeden svět                                                                        1 000,-       </w:t>
      </w:r>
    </w:p>
    <w:p w:rsidR="00A612CB" w:rsidRDefault="00A612CB">
      <w:pPr>
        <w:rPr>
          <w:sz w:val="24"/>
          <w:szCs w:val="24"/>
        </w:rPr>
      </w:pPr>
      <w:r>
        <w:rPr>
          <w:sz w:val="24"/>
          <w:szCs w:val="24"/>
        </w:rPr>
        <w:t>Geomag                                                                                             2 500,-</w:t>
      </w:r>
    </w:p>
    <w:p w:rsidR="00A612CB" w:rsidRDefault="00A612CB">
      <w:pPr>
        <w:rPr>
          <w:sz w:val="24"/>
          <w:szCs w:val="24"/>
        </w:rPr>
      </w:pPr>
      <w:r>
        <w:rPr>
          <w:sz w:val="24"/>
          <w:szCs w:val="24"/>
        </w:rPr>
        <w:t>/hry se stavebnicí/</w:t>
      </w:r>
    </w:p>
    <w:p w:rsidR="00A612CB" w:rsidRPr="00A612CB" w:rsidRDefault="00A612CB">
      <w:pPr>
        <w:rPr>
          <w:sz w:val="24"/>
          <w:szCs w:val="24"/>
        </w:rPr>
      </w:pPr>
      <w:r>
        <w:rPr>
          <w:sz w:val="24"/>
          <w:szCs w:val="24"/>
        </w:rPr>
        <w:t xml:space="preserve">+ další akce dle aktuální nabídky v daném školním roce               </w:t>
      </w:r>
    </w:p>
    <w:sectPr w:rsidR="00A612CB" w:rsidRPr="00A6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CB"/>
    <w:rsid w:val="007B2C84"/>
    <w:rsid w:val="00A612CB"/>
    <w:rsid w:val="00C02FDB"/>
    <w:rsid w:val="00E7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CF4E"/>
  <w15:chartTrackingRefBased/>
  <w15:docId w15:val="{70F70237-3227-4F3D-936F-1EE4C51A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syroma</dc:creator>
  <cp:keywords/>
  <dc:description/>
  <cp:lastModifiedBy>syroma</cp:lastModifiedBy>
  <cp:revision>3</cp:revision>
  <dcterms:created xsi:type="dcterms:W3CDTF">2020-08-27T06:12:00Z</dcterms:created>
  <dcterms:modified xsi:type="dcterms:W3CDTF">2020-08-27T06:25:00Z</dcterms:modified>
</cp:coreProperties>
</file>